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2A" w:rsidRDefault="00421B73">
      <w:r>
        <w:t xml:space="preserve">Position Number: F8848z </w:t>
      </w:r>
    </w:p>
    <w:p w:rsidR="00421B73" w:rsidRDefault="00421B73">
      <w:r>
        <w:t>Position title: Research Associate Professor</w:t>
      </w:r>
    </w:p>
    <w:p w:rsidR="00421B73" w:rsidRDefault="00421B73">
      <w:r>
        <w:t>Job type: Full-time, 12-month</w:t>
      </w:r>
    </w:p>
    <w:p w:rsidR="00421B73" w:rsidRDefault="00421B73">
      <w:r>
        <w:t xml:space="preserve">Location: </w:t>
      </w:r>
      <w:r w:rsidR="00640A2A">
        <w:t xml:space="preserve">GMU </w:t>
      </w:r>
      <w:r>
        <w:t>Fairfax</w:t>
      </w:r>
      <w:r w:rsidR="00640A2A">
        <w:t xml:space="preserve"> Campus</w:t>
      </w:r>
    </w:p>
    <w:p w:rsidR="00421B73" w:rsidRDefault="00421B73">
      <w:r>
        <w:t>Salary range: Commensurate with education and experience</w:t>
      </w:r>
    </w:p>
    <w:p w:rsidR="00A4502F" w:rsidRDefault="00A4502F">
      <w:pPr>
        <w:rPr>
          <w:color w:val="FF0000"/>
        </w:rPr>
      </w:pPr>
      <w:r>
        <w:t xml:space="preserve">Closing date: </w:t>
      </w:r>
      <w:r w:rsidR="008A4D1B">
        <w:t xml:space="preserve"> July 15, 2010</w:t>
      </w:r>
    </w:p>
    <w:p w:rsidR="00421B73" w:rsidRDefault="00421B73"/>
    <w:p w:rsidR="00090900" w:rsidRDefault="00421B73">
      <w:r w:rsidRPr="00421B73">
        <w:rPr>
          <w:b/>
          <w:u w:val="single"/>
        </w:rPr>
        <w:t>Draft text of position announcement</w:t>
      </w:r>
      <w:r>
        <w:t>:</w:t>
      </w:r>
    </w:p>
    <w:p w:rsidR="00421B73" w:rsidRDefault="00421B73"/>
    <w:p w:rsidR="00421B73" w:rsidRDefault="00421B73" w:rsidP="00421B73">
      <w:pPr>
        <w:jc w:val="center"/>
        <w:rPr>
          <w:b/>
        </w:rPr>
      </w:pPr>
      <w:r>
        <w:rPr>
          <w:b/>
        </w:rPr>
        <w:t>Research Associate Professor</w:t>
      </w:r>
    </w:p>
    <w:p w:rsidR="00421B73" w:rsidRPr="00421B73" w:rsidRDefault="00421B73" w:rsidP="00421B73">
      <w:pPr>
        <w:jc w:val="center"/>
      </w:pPr>
    </w:p>
    <w:p w:rsidR="002E0D7D" w:rsidRDefault="00421B73">
      <w:r>
        <w:t>George Mason University, College of Science, Environmental Science and Technology Center (ESTC), invites applicants for a full-time Research Associate Professor</w:t>
      </w:r>
      <w:r w:rsidR="002E0D7D">
        <w:t>.</w:t>
      </w:r>
    </w:p>
    <w:p w:rsidR="00BC3257" w:rsidRDefault="008A4D1B">
      <w:r>
        <w:t xml:space="preserve"> </w:t>
      </w:r>
    </w:p>
    <w:p w:rsidR="009D4BAD" w:rsidRDefault="009D4BAD">
      <w:r>
        <w:t>We seek a dynamic individual to serve as Assistant Director of Environmental Science and Technology Center. Th</w:t>
      </w:r>
      <w:r w:rsidR="00F61691">
        <w:t>is individual</w:t>
      </w:r>
      <w:r>
        <w:t xml:space="preserve"> </w:t>
      </w:r>
      <w:r w:rsidR="00034962">
        <w:t>wi</w:t>
      </w:r>
      <w:r>
        <w:t>ll assist the Director of ESTC in research activities and management; lead research initials in remote sensing applications, including natural hazards detection, environmental monitoring and change analysis,</w:t>
      </w:r>
      <w:r w:rsidR="00F61691">
        <w:t xml:space="preserve"> as well as</w:t>
      </w:r>
      <w:r>
        <w:t xml:space="preserve"> natural resource assessment; lead technical support for designing and developing the World Meteorological Organization (WMO)/World </w:t>
      </w:r>
      <w:proofErr w:type="spellStart"/>
      <w:r>
        <w:t>AgroMeteorological</w:t>
      </w:r>
      <w:proofErr w:type="spellEnd"/>
      <w:r>
        <w:t xml:space="preserve">  Inf</w:t>
      </w:r>
      <w:r w:rsidR="00D916F1">
        <w:t xml:space="preserve">ormation Service (WAMIS) system; lead computational facility management and IT support of ESTC and </w:t>
      </w:r>
      <w:proofErr w:type="spellStart"/>
      <w:r w:rsidR="00D916F1">
        <w:t>EastFIRE</w:t>
      </w:r>
      <w:proofErr w:type="spellEnd"/>
      <w:r w:rsidR="00D916F1">
        <w:t xml:space="preserve"> Lab; conduct research on cross-sensor comparison/validation an</w:t>
      </w:r>
      <w:r w:rsidR="00F61691">
        <w:t xml:space="preserve">d develop algorithms and toolkits for global Fundamental Climate Data Records (FCDRs) generation and global change analysis; and lead efforts for building the High Performance Computing Facility Lab, a joint lab between the College of Science and </w:t>
      </w:r>
      <w:r w:rsidR="008A4D1B">
        <w:t xml:space="preserve"> </w:t>
      </w:r>
      <w:r w:rsidR="008A4D1B" w:rsidRPr="008A4D1B">
        <w:t xml:space="preserve">U.S. Department of Agriculture </w:t>
      </w:r>
      <w:r w:rsidR="008A4D1B">
        <w:t>(</w:t>
      </w:r>
      <w:r w:rsidR="00F61691">
        <w:t>USDA</w:t>
      </w:r>
      <w:r w:rsidR="008A4D1B">
        <w:t>)</w:t>
      </w:r>
      <w:r w:rsidR="00F61691">
        <w:t>/</w:t>
      </w:r>
      <w:r w:rsidR="008A4D1B" w:rsidRPr="008A4D1B">
        <w:t xml:space="preserve"> Forest Service </w:t>
      </w:r>
      <w:r w:rsidR="008A4D1B">
        <w:t>(</w:t>
      </w:r>
      <w:r w:rsidR="00F61691">
        <w:t>FS</w:t>
      </w:r>
      <w:r w:rsidR="008A4D1B">
        <w:t>)</w:t>
      </w:r>
      <w:r w:rsidR="00F61691">
        <w:t>.</w:t>
      </w:r>
    </w:p>
    <w:p w:rsidR="00F61691" w:rsidRDefault="00F61691"/>
    <w:p w:rsidR="00F61691" w:rsidRDefault="00F61691">
      <w:r>
        <w:t xml:space="preserve">Applicants should have a PhD in Computational Science or </w:t>
      </w:r>
      <w:proofErr w:type="spellStart"/>
      <w:r>
        <w:t>Geoscience</w:t>
      </w:r>
      <w:proofErr w:type="spellEnd"/>
      <w:r>
        <w:t xml:space="preserve"> or Computer Science with at least four years professional experience in remote sensing applications (environmental monitoring, natural hazards detection), cross-sensor comparison/validation, and high performance computing.</w:t>
      </w:r>
    </w:p>
    <w:p w:rsidR="002B24AF" w:rsidRDefault="002B24AF"/>
    <w:p w:rsidR="002B24AF" w:rsidRDefault="002B24AF">
      <w:pPr>
        <w:rPr>
          <w:color w:val="FF0000"/>
        </w:rPr>
      </w:pPr>
      <w:r>
        <w:t xml:space="preserve">Information about ESTC may be found at </w:t>
      </w:r>
      <w:r w:rsidR="008A4D1B">
        <w:rPr>
          <w:color w:val="FF0000"/>
        </w:rPr>
        <w:t>http://estc.gmu.edu</w:t>
      </w:r>
      <w:r>
        <w:rPr>
          <w:color w:val="FF0000"/>
        </w:rPr>
        <w:t>.</w:t>
      </w:r>
    </w:p>
    <w:p w:rsidR="002B24AF" w:rsidRDefault="002B24AF">
      <w:pPr>
        <w:rPr>
          <w:color w:val="FF0000"/>
        </w:rPr>
      </w:pPr>
    </w:p>
    <w:p w:rsidR="002B24AF" w:rsidRDefault="002B24AF">
      <w:r>
        <w:t xml:space="preserve">Please apply online at </w:t>
      </w:r>
      <w:hyperlink r:id="rId4" w:history="1">
        <w:r w:rsidRPr="00013EFC">
          <w:rPr>
            <w:rStyle w:val="Hyperlink"/>
          </w:rPr>
          <w:t>http://jobs.gmu.edu</w:t>
        </w:r>
      </w:hyperlink>
      <w:r>
        <w:t xml:space="preserve"> for position F8848z. Candidates should submit a cover letter of application, CV, and contact information (with e-mail addresses) of three references. Questions about this position may be addressed to Dr. John </w:t>
      </w:r>
      <w:proofErr w:type="spellStart"/>
      <w:r>
        <w:t>Qu</w:t>
      </w:r>
      <w:proofErr w:type="spellEnd"/>
      <w:r>
        <w:t>, ESTC Director</w:t>
      </w:r>
      <w:r w:rsidR="004E5EA2">
        <w:t xml:space="preserve">, </w:t>
      </w:r>
      <w:proofErr w:type="gramStart"/>
      <w:r w:rsidR="004E5EA2">
        <w:t>at</w:t>
      </w:r>
      <w:r w:rsidR="009050B1">
        <w:t xml:space="preserve"> </w:t>
      </w:r>
      <w:r>
        <w:t xml:space="preserve"> </w:t>
      </w:r>
      <w:proofErr w:type="gramEnd"/>
      <w:hyperlink r:id="rId5" w:history="1">
        <w:r w:rsidR="000634F5" w:rsidRPr="00013EFC">
          <w:rPr>
            <w:rStyle w:val="Hyperlink"/>
          </w:rPr>
          <w:t>jqu@gmu.edu</w:t>
        </w:r>
      </w:hyperlink>
      <w:r w:rsidR="000634F5">
        <w:t>, 703-993-3958</w:t>
      </w:r>
      <w:r>
        <w:t>.</w:t>
      </w:r>
    </w:p>
    <w:p w:rsidR="000634F5" w:rsidRDefault="000634F5"/>
    <w:p w:rsidR="000634F5" w:rsidRPr="002B24AF" w:rsidRDefault="000634F5">
      <w:r w:rsidRPr="00A4502F">
        <w:rPr>
          <w:color w:val="FF0000"/>
        </w:rPr>
        <w:t xml:space="preserve">Review of applications will begin </w:t>
      </w:r>
      <w:r w:rsidR="008A4D1B">
        <w:rPr>
          <w:color w:val="FF0000"/>
        </w:rPr>
        <w:t>July 10, 2010</w:t>
      </w:r>
      <w:r w:rsidRPr="00A4502F">
        <w:rPr>
          <w:color w:val="FF0000"/>
        </w:rPr>
        <w:t xml:space="preserve"> and continue until filled</w:t>
      </w:r>
      <w:r>
        <w:t>.</w:t>
      </w:r>
    </w:p>
    <w:p w:rsidR="00421B73" w:rsidRDefault="00421B73"/>
    <w:p w:rsidR="00421B73" w:rsidRDefault="00421B73"/>
    <w:sectPr w:rsidR="00421B73" w:rsidSect="0009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compat>
    <w:useFELayout/>
  </w:compat>
  <w:rsids>
    <w:rsidRoot w:val="00421B73"/>
    <w:rsid w:val="00034962"/>
    <w:rsid w:val="000634F5"/>
    <w:rsid w:val="00090900"/>
    <w:rsid w:val="002B24AF"/>
    <w:rsid w:val="002E0D7D"/>
    <w:rsid w:val="00421B73"/>
    <w:rsid w:val="004E5EA2"/>
    <w:rsid w:val="00572013"/>
    <w:rsid w:val="00640A2A"/>
    <w:rsid w:val="008004BA"/>
    <w:rsid w:val="008A4D1B"/>
    <w:rsid w:val="009050B1"/>
    <w:rsid w:val="009D4BAD"/>
    <w:rsid w:val="00A4502F"/>
    <w:rsid w:val="00BC3257"/>
    <w:rsid w:val="00D21026"/>
    <w:rsid w:val="00D82439"/>
    <w:rsid w:val="00D916F1"/>
    <w:rsid w:val="00F61691"/>
    <w:rsid w:val="00FB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B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B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B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B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B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B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B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B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B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B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B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B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1B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B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B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B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B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B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1B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1B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B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1B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1B73"/>
    <w:rPr>
      <w:b/>
      <w:bCs/>
    </w:rPr>
  </w:style>
  <w:style w:type="character" w:styleId="Emphasis">
    <w:name w:val="Emphasis"/>
    <w:basedOn w:val="DefaultParagraphFont"/>
    <w:uiPriority w:val="20"/>
    <w:qFormat/>
    <w:rsid w:val="00421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1B73"/>
    <w:rPr>
      <w:szCs w:val="32"/>
    </w:rPr>
  </w:style>
  <w:style w:type="paragraph" w:styleId="ListParagraph">
    <w:name w:val="List Paragraph"/>
    <w:basedOn w:val="Normal"/>
    <w:uiPriority w:val="34"/>
    <w:qFormat/>
    <w:rsid w:val="00421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1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1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B73"/>
    <w:rPr>
      <w:b/>
      <w:i/>
      <w:sz w:val="24"/>
    </w:rPr>
  </w:style>
  <w:style w:type="character" w:styleId="SubtleEmphasis">
    <w:name w:val="Subtle Emphasis"/>
    <w:uiPriority w:val="19"/>
    <w:qFormat/>
    <w:rsid w:val="00421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1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1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1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1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B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2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qu@gmu.edu" TargetMode="External"/><Relationship Id="rId4" Type="http://schemas.openxmlformats.org/officeDocument/2006/relationships/hyperlink" Target="http://jobs.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nvu6</dc:creator>
  <cp:keywords/>
  <dc:description/>
  <cp:lastModifiedBy>jqu</cp:lastModifiedBy>
  <cp:revision>2</cp:revision>
  <cp:lastPrinted>2010-06-11T14:11:00Z</cp:lastPrinted>
  <dcterms:created xsi:type="dcterms:W3CDTF">2010-06-11T14:27:00Z</dcterms:created>
  <dcterms:modified xsi:type="dcterms:W3CDTF">2010-06-11T14:27:00Z</dcterms:modified>
</cp:coreProperties>
</file>